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12:00 PM (Noon) Tuesday, January 20, 2009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8"/>
          <w:szCs w:val="28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Superintendent Search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 Review Applicants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 Select Candidates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Contact Candidates – Schedule Interviews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Review/Finalize Interview Questions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Review/Finalize Interview Schedule/Protocol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Review/Finalize Superintendent Contract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3"/>
          <w:numId w:val="1"/>
        </w:numPr>
        <w:ind w:left="342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vertAlign w:val="baseline"/>
          <w:rtl w:val="0"/>
        </w:rPr>
        <w:t xml:space="preserve">Job Description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1"/>
        </w:numPr>
        <w:ind w:left="3420" w:hanging="360"/>
        <w:contextualSpacing w:val="1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District Policies (Superintendent)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 Review/Finalize Salary/Compensation Range and Benefit Package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Reconvene in Open Session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     </w:t>
        <w:tab/>
        <w:t xml:space="preserve">   </w:t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vertAlign w:val="baseline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09.01.20.special meeting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